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F7" w:rsidRPr="007535F7" w:rsidRDefault="007535F7" w:rsidP="007535F7">
      <w:pPr>
        <w:pStyle w:val="a5"/>
        <w:rPr>
          <w:szCs w:val="24"/>
        </w:rPr>
      </w:pPr>
      <w:r w:rsidRPr="007535F7">
        <w:rPr>
          <w:szCs w:val="24"/>
        </w:rPr>
        <w:t xml:space="preserve">ПРОТОКОЛ </w:t>
      </w:r>
    </w:p>
    <w:p w:rsidR="00AD6C65" w:rsidRPr="00A9534A" w:rsidRDefault="007535F7" w:rsidP="00A9534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6C65">
        <w:rPr>
          <w:rFonts w:ascii="Times New Roman" w:eastAsia="Calibri" w:hAnsi="Times New Roman" w:cs="Times New Roman"/>
          <w:b/>
          <w:sz w:val="24"/>
          <w:szCs w:val="24"/>
        </w:rPr>
        <w:t xml:space="preserve">РАССМОТРЕНИЯ ЗАЯВОК НА УЧАСТИЕ В </w:t>
      </w:r>
      <w:r w:rsidR="00AD6C65" w:rsidRPr="00AD6C65">
        <w:rPr>
          <w:rFonts w:ascii="Times New Roman" w:hAnsi="Times New Roman" w:cs="Times New Roman"/>
          <w:b/>
          <w:sz w:val="24"/>
          <w:szCs w:val="24"/>
        </w:rPr>
        <w:t>КОНКУРСНОМ</w:t>
      </w:r>
      <w:r w:rsidR="00AD6C65">
        <w:rPr>
          <w:rFonts w:ascii="Times New Roman" w:hAnsi="Times New Roman" w:cs="Times New Roman"/>
          <w:b/>
          <w:sz w:val="24"/>
          <w:szCs w:val="24"/>
        </w:rPr>
        <w:t xml:space="preserve"> ОТБОРЕ</w:t>
      </w:r>
      <w:r w:rsidRPr="007535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10254" w:type="dxa"/>
        <w:tblLook w:val="01E0"/>
      </w:tblPr>
      <w:tblGrid>
        <w:gridCol w:w="5778"/>
        <w:gridCol w:w="4476"/>
      </w:tblGrid>
      <w:tr w:rsidR="007535F7" w:rsidRPr="007535F7" w:rsidTr="008C3BF6">
        <w:tc>
          <w:tcPr>
            <w:tcW w:w="5778" w:type="dxa"/>
          </w:tcPr>
          <w:p w:rsidR="007535F7" w:rsidRPr="00AD6C65" w:rsidRDefault="007535F7" w:rsidP="00AD6C65">
            <w:pPr>
              <w:tabs>
                <w:tab w:val="center" w:pos="210"/>
              </w:tabs>
              <w:rPr>
                <w:rFonts w:ascii="Times New Roman" w:eastAsia="Calibri" w:hAnsi="Times New Roman" w:cs="Times New Roman"/>
                <w:u w:val="single"/>
              </w:rPr>
            </w:pPr>
            <w:smartTag w:uri="urn:schemas-microsoft-com:office:smarttags" w:element="metricconverter">
              <w:smartTagPr>
                <w:attr w:name="ProductID" w:val="184682 г"/>
              </w:smartTagPr>
              <w:r w:rsidRPr="00AD6C65">
                <w:rPr>
                  <w:rFonts w:ascii="Times New Roman" w:eastAsia="Calibri" w:hAnsi="Times New Roman" w:cs="Times New Roman"/>
                </w:rPr>
                <w:t>184682 г</w:t>
              </w:r>
            </w:smartTag>
            <w:r w:rsidRPr="00AD6C65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D6C65">
              <w:rPr>
                <w:rFonts w:ascii="Times New Roman" w:eastAsia="Calibri" w:hAnsi="Times New Roman" w:cs="Times New Roman"/>
              </w:rPr>
              <w:t>Снежногорск</w:t>
            </w:r>
            <w:proofErr w:type="spellEnd"/>
            <w:r w:rsidRPr="00AD6C65">
              <w:rPr>
                <w:rFonts w:ascii="Times New Roman" w:eastAsia="Calibri" w:hAnsi="Times New Roman" w:cs="Times New Roman"/>
              </w:rPr>
              <w:t xml:space="preserve"> Мурманской области, </w:t>
            </w:r>
            <w:r w:rsidR="00AD6C65">
              <w:rPr>
                <w:rFonts w:ascii="Times New Roman" w:hAnsi="Times New Roman" w:cs="Times New Roman"/>
              </w:rPr>
              <w:t xml:space="preserve">                            </w:t>
            </w:r>
            <w:r w:rsidRPr="00AD6C65">
              <w:rPr>
                <w:rFonts w:ascii="Times New Roman" w:eastAsia="Calibri" w:hAnsi="Times New Roman" w:cs="Times New Roman"/>
              </w:rPr>
              <w:t>ул. Флотская, дом 9, этаж 3, кабинет №</w:t>
            </w:r>
            <w:r w:rsidRPr="00AD6C65">
              <w:rPr>
                <w:rFonts w:ascii="Times New Roman" w:hAnsi="Times New Roman" w:cs="Times New Roman"/>
              </w:rPr>
              <w:t xml:space="preserve"> </w:t>
            </w:r>
            <w:r w:rsidRPr="00AD6C65">
              <w:rPr>
                <w:rFonts w:ascii="Times New Roman" w:eastAsia="Calibri" w:hAnsi="Times New Roman" w:cs="Times New Roman"/>
              </w:rPr>
              <w:t>3</w:t>
            </w:r>
            <w:r w:rsidRPr="00AD6C65">
              <w:rPr>
                <w:rFonts w:ascii="Times New Roman" w:hAnsi="Times New Roman" w:cs="Times New Roman"/>
              </w:rPr>
              <w:t>08</w:t>
            </w:r>
            <w:r w:rsidRPr="00AD6C65">
              <w:rPr>
                <w:rFonts w:ascii="Times New Roman" w:eastAsia="Calibri" w:hAnsi="Times New Roman" w:cs="Times New Roman"/>
              </w:rPr>
              <w:t>,</w:t>
            </w:r>
            <w:r w:rsidR="00AD6C6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D6C65" w:rsidRPr="00AD6C65">
              <w:rPr>
                <w:rFonts w:ascii="Times New Roman" w:eastAsia="Calibri" w:hAnsi="Times New Roman" w:cs="Times New Roman"/>
              </w:rPr>
              <w:t>администрация</w:t>
            </w:r>
            <w:proofErr w:type="gramEnd"/>
            <w:r w:rsidR="00AD6C65" w:rsidRPr="00AD6C65">
              <w:rPr>
                <w:rFonts w:ascii="Times New Roman" w:eastAsia="Calibri" w:hAnsi="Times New Roman" w:cs="Times New Roman"/>
              </w:rPr>
              <w:t xml:space="preserve"> ЗАТО Александровск</w:t>
            </w:r>
            <w:r w:rsidR="00AD6C65" w:rsidRPr="00AD6C65">
              <w:rPr>
                <w:rFonts w:ascii="Times New Roman" w:hAnsi="Times New Roman" w:cs="Times New Roman"/>
              </w:rPr>
              <w:t xml:space="preserve"> </w:t>
            </w:r>
            <w:r w:rsidR="00AD6C65">
              <w:rPr>
                <w:rFonts w:ascii="Times New Roman" w:hAnsi="Times New Roman" w:cs="Times New Roman"/>
              </w:rPr>
              <w:t xml:space="preserve">                       </w:t>
            </w:r>
            <w:r w:rsidR="00AD6C65" w:rsidRPr="00AD6C65">
              <w:rPr>
                <w:rFonts w:ascii="Times New Roman" w:eastAsia="Calibri" w:hAnsi="Times New Roman" w:cs="Times New Roman"/>
              </w:rPr>
              <w:t>Мурманской области</w:t>
            </w:r>
          </w:p>
        </w:tc>
        <w:tc>
          <w:tcPr>
            <w:tcW w:w="4476" w:type="dxa"/>
          </w:tcPr>
          <w:p w:rsidR="00AD6C65" w:rsidRPr="00AD6C65" w:rsidRDefault="007535F7" w:rsidP="00AD6C65">
            <w:pPr>
              <w:tabs>
                <w:tab w:val="center" w:pos="34"/>
              </w:tabs>
              <w:jc w:val="right"/>
              <w:rPr>
                <w:rFonts w:ascii="Times New Roman" w:eastAsia="Calibri" w:hAnsi="Times New Roman" w:cs="Times New Roman"/>
              </w:rPr>
            </w:pPr>
            <w:r w:rsidRPr="00AD6C65">
              <w:rPr>
                <w:rFonts w:ascii="Times New Roman" w:hAnsi="Times New Roman" w:cs="Times New Roman"/>
              </w:rPr>
              <w:t>02</w:t>
            </w:r>
            <w:r w:rsidRPr="00AD6C65">
              <w:rPr>
                <w:rFonts w:ascii="Times New Roman" w:eastAsia="Calibri" w:hAnsi="Times New Roman" w:cs="Times New Roman"/>
              </w:rPr>
              <w:t xml:space="preserve"> </w:t>
            </w:r>
            <w:r w:rsidRPr="00AD6C65">
              <w:rPr>
                <w:rFonts w:ascii="Times New Roman" w:hAnsi="Times New Roman" w:cs="Times New Roman"/>
              </w:rPr>
              <w:t xml:space="preserve">августа </w:t>
            </w:r>
            <w:r w:rsidRPr="00AD6C65">
              <w:rPr>
                <w:rFonts w:ascii="Times New Roman" w:eastAsia="Calibri" w:hAnsi="Times New Roman" w:cs="Times New Roman"/>
              </w:rPr>
              <w:t>20</w:t>
            </w:r>
            <w:r w:rsidRPr="00AD6C65">
              <w:rPr>
                <w:rFonts w:ascii="Times New Roman" w:hAnsi="Times New Roman" w:cs="Times New Roman"/>
              </w:rPr>
              <w:t>21</w:t>
            </w:r>
            <w:r w:rsidRPr="00AD6C65">
              <w:rPr>
                <w:rFonts w:ascii="Times New Roman" w:eastAsia="Calibri" w:hAnsi="Times New Roman" w:cs="Times New Roman"/>
              </w:rPr>
              <w:t xml:space="preserve"> года</w:t>
            </w:r>
            <w:r w:rsidR="00AD6C65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="00AD6C65" w:rsidRPr="00AD6C65">
              <w:rPr>
                <w:rFonts w:ascii="Times New Roman" w:eastAsia="Calibri" w:hAnsi="Times New Roman" w:cs="Times New Roman"/>
              </w:rPr>
              <w:t xml:space="preserve">10 час.00 </w:t>
            </w:r>
            <w:r w:rsidR="00AD6C65" w:rsidRPr="003F331D">
              <w:rPr>
                <w:rFonts w:ascii="Times New Roman" w:eastAsia="Calibri" w:hAnsi="Times New Roman" w:cs="Times New Roman"/>
              </w:rPr>
              <w:t>мин.</w:t>
            </w:r>
            <w:r w:rsidR="00AD6C65" w:rsidRPr="003F331D">
              <w:rPr>
                <w:rFonts w:ascii="Times New Roman" w:hAnsi="Times New Roman" w:cs="Times New Roman"/>
              </w:rPr>
              <w:t xml:space="preserve"> </w:t>
            </w:r>
            <w:r w:rsidR="003F331D" w:rsidRPr="003F331D">
              <w:rPr>
                <w:rFonts w:ascii="Times New Roman" w:eastAsia="Calibri" w:hAnsi="Times New Roman" w:cs="Times New Roman"/>
              </w:rPr>
              <w:t>(время местное</w:t>
            </w:r>
            <w:r w:rsidR="003F331D">
              <w:rPr>
                <w:rFonts w:ascii="Times New Roman" w:hAnsi="Times New Roman" w:cs="Times New Roman"/>
              </w:rPr>
              <w:t>)</w:t>
            </w:r>
            <w:r w:rsidR="00AD6C65">
              <w:rPr>
                <w:rFonts w:ascii="Times New Roman" w:hAnsi="Times New Roman" w:cs="Times New Roman"/>
              </w:rPr>
              <w:t xml:space="preserve">                </w:t>
            </w:r>
          </w:p>
        </w:tc>
      </w:tr>
    </w:tbl>
    <w:p w:rsidR="00A9534A" w:rsidRDefault="00A9534A" w:rsidP="00A953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C0C0C"/>
          <w:sz w:val="24"/>
          <w:szCs w:val="24"/>
        </w:rPr>
      </w:pPr>
      <w:proofErr w:type="gramStart"/>
      <w:r w:rsidRPr="00A9534A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7535F7" w:rsidRPr="00A9534A">
        <w:rPr>
          <w:rFonts w:ascii="Times New Roman" w:eastAsia="Calibri" w:hAnsi="Times New Roman" w:cs="Times New Roman"/>
          <w:b/>
          <w:sz w:val="24"/>
          <w:szCs w:val="24"/>
        </w:rPr>
        <w:t>конкурс</w:t>
      </w:r>
      <w:r w:rsidRPr="00A9534A">
        <w:rPr>
          <w:rFonts w:ascii="Times New Roman" w:hAnsi="Times New Roman" w:cs="Times New Roman"/>
          <w:b/>
          <w:sz w:val="24"/>
          <w:szCs w:val="24"/>
        </w:rPr>
        <w:t>ного отбора</w:t>
      </w:r>
      <w:r w:rsidR="007535F7" w:rsidRPr="00A9534A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7535F7" w:rsidRPr="00A953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534A">
        <w:rPr>
          <w:rFonts w:ascii="Times New Roman" w:hAnsi="Times New Roman" w:cs="Times New Roman"/>
          <w:sz w:val="24"/>
          <w:szCs w:val="24"/>
        </w:rPr>
        <w:t>рассмотрения заявки на участие в конкурсном отборе муниципального образования ЗАТО Александровск для предоставления субсидии из местного бюджета юридическим лицам, индивидуальным предпринимателям на возмещение части затрат, связанных с расходами на реализацию проекта по поддержке местных инициатив по ремонту входных групп и подъездов многоквартирных домов, расположенных на территории муниципального образования ЗАТО Александровск</w:t>
      </w:r>
      <w:r w:rsidR="00981B4F">
        <w:rPr>
          <w:rFonts w:ascii="Times New Roman" w:hAnsi="Times New Roman" w:cs="Times New Roman"/>
          <w:sz w:val="24"/>
          <w:szCs w:val="24"/>
        </w:rPr>
        <w:t xml:space="preserve"> (далее – Конкурсный отбор)</w:t>
      </w:r>
      <w:r>
        <w:rPr>
          <w:rFonts w:ascii="Times New Roman" w:hAnsi="Times New Roman" w:cs="Times New Roman"/>
          <w:color w:val="0C0C0C"/>
          <w:sz w:val="24"/>
          <w:szCs w:val="24"/>
        </w:rPr>
        <w:t>.</w:t>
      </w:r>
      <w:proofErr w:type="gramEnd"/>
    </w:p>
    <w:p w:rsidR="00A9534A" w:rsidRDefault="00A9534A" w:rsidP="00A9534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35F7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Организатор </w:t>
      </w:r>
      <w:r w:rsidRPr="007535F7">
        <w:rPr>
          <w:rFonts w:ascii="Times New Roman" w:eastAsia="Calibri" w:hAnsi="Times New Roman" w:cs="Times New Roman"/>
          <w:b/>
          <w:bCs/>
          <w:sz w:val="24"/>
          <w:szCs w:val="24"/>
        </w:rPr>
        <w:t>Конкурс</w:t>
      </w:r>
      <w:r w:rsidR="003F2702">
        <w:rPr>
          <w:rFonts w:ascii="Times New Roman" w:eastAsia="Calibri" w:hAnsi="Times New Roman" w:cs="Times New Roman"/>
          <w:b/>
          <w:bCs/>
          <w:sz w:val="24"/>
          <w:szCs w:val="24"/>
        </w:rPr>
        <w:t>ного отбора</w:t>
      </w:r>
      <w:r w:rsidRPr="007535F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proofErr w:type="gramStart"/>
      <w:r w:rsidRPr="007535F7">
        <w:rPr>
          <w:rFonts w:ascii="Times New Roman" w:eastAsia="Calibri" w:hAnsi="Times New Roman" w:cs="Times New Roman"/>
          <w:bCs/>
          <w:sz w:val="24"/>
          <w:szCs w:val="24"/>
        </w:rPr>
        <w:t>администрация</w:t>
      </w:r>
      <w:proofErr w:type="gramEnd"/>
      <w:r w:rsidRPr="007535F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ЗАТО Александровск.  </w:t>
      </w:r>
    </w:p>
    <w:p w:rsidR="00A9534A" w:rsidRDefault="00A9534A" w:rsidP="00A953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535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Процедуру рассмотрения заявок </w:t>
      </w:r>
      <w:r>
        <w:rPr>
          <w:rFonts w:ascii="Times New Roman" w:hAnsi="Times New Roman" w:cs="Times New Roman"/>
          <w:color w:val="000000"/>
          <w:sz w:val="24"/>
          <w:szCs w:val="24"/>
        </w:rPr>
        <w:t>на участие в конкурсном отборе</w:t>
      </w:r>
      <w:r w:rsidRPr="007535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проводила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35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комиссия </w:t>
      </w:r>
      <w:r w:rsidRPr="007535F7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отбору предложений для рассмотрения заявок на участие </w:t>
      </w:r>
      <w:r w:rsidRPr="00A9534A">
        <w:rPr>
          <w:rFonts w:ascii="Times New Roman" w:hAnsi="Times New Roman" w:cs="Times New Roman"/>
          <w:sz w:val="24"/>
          <w:szCs w:val="24"/>
        </w:rPr>
        <w:t>в конкурсном отборе муниципального образования ЗАТО Александровск для предоставления субсидии из местного бюджета юридическим лицам, индивидуальным предпринимателям на возмещение части затрат, связанных с расходами на реализацию проекта по поддержке местных инициатив по ремонту входных групп и подъездов многоквартирных домов, расположенных на территории</w:t>
      </w:r>
      <w:proofErr w:type="gramEnd"/>
      <w:r w:rsidRPr="00A9534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Pr="00A9534A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A9534A">
        <w:rPr>
          <w:rFonts w:ascii="Times New Roman" w:hAnsi="Times New Roman" w:cs="Times New Roman"/>
          <w:sz w:val="24"/>
          <w:szCs w:val="24"/>
        </w:rPr>
        <w:t xml:space="preserve"> ЗАТО Александровск</w:t>
      </w:r>
      <w:r>
        <w:rPr>
          <w:rFonts w:ascii="Times New Roman" w:hAnsi="Times New Roman" w:cs="Times New Roman"/>
          <w:color w:val="0C0C0C"/>
          <w:sz w:val="24"/>
          <w:szCs w:val="24"/>
        </w:rPr>
        <w:t xml:space="preserve">, </w:t>
      </w:r>
      <w:r w:rsidRPr="007535F7">
        <w:rPr>
          <w:rFonts w:ascii="Times New Roman" w:eastAsia="Calibri" w:hAnsi="Times New Roman" w:cs="Times New Roman"/>
          <w:sz w:val="24"/>
          <w:szCs w:val="24"/>
        </w:rPr>
        <w:t>созд</w:t>
      </w:r>
      <w:r>
        <w:rPr>
          <w:rFonts w:ascii="Times New Roman" w:hAnsi="Times New Roman" w:cs="Times New Roman"/>
          <w:sz w:val="24"/>
          <w:szCs w:val="24"/>
        </w:rPr>
        <w:t>анная в соответствии с распоряж</w:t>
      </w:r>
      <w:r w:rsidRPr="007535F7">
        <w:rPr>
          <w:rFonts w:ascii="Times New Roman" w:eastAsia="Calibri" w:hAnsi="Times New Roman" w:cs="Times New Roman"/>
          <w:sz w:val="24"/>
          <w:szCs w:val="24"/>
        </w:rPr>
        <w:t>ением администрации ЗАТО Алекса</w:t>
      </w:r>
      <w:r>
        <w:rPr>
          <w:rFonts w:ascii="Times New Roman" w:hAnsi="Times New Roman" w:cs="Times New Roman"/>
          <w:sz w:val="24"/>
          <w:szCs w:val="24"/>
        </w:rPr>
        <w:t>ндровск от 19.07.2021 № 367-р</w:t>
      </w:r>
      <w:r w:rsidRPr="007535F7">
        <w:rPr>
          <w:rFonts w:ascii="Times New Roman" w:eastAsia="Calibri" w:hAnsi="Times New Roman" w:cs="Times New Roman"/>
          <w:sz w:val="24"/>
          <w:szCs w:val="24"/>
        </w:rPr>
        <w:t xml:space="preserve"> (далее – Комиссия).</w:t>
      </w:r>
    </w:p>
    <w:p w:rsidR="00EA2914" w:rsidRPr="007535F7" w:rsidRDefault="00EA2914" w:rsidP="00A953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055C7" w:rsidRPr="00EA2914" w:rsidRDefault="007535F7" w:rsidP="00EA2914">
      <w:pPr>
        <w:tabs>
          <w:tab w:val="center" w:pos="4972"/>
          <w:tab w:val="center" w:pos="4762"/>
          <w:tab w:val="center" w:pos="47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914">
        <w:rPr>
          <w:rFonts w:ascii="Times New Roman" w:eastAsia="Calibri" w:hAnsi="Times New Roman" w:cs="Times New Roman"/>
          <w:sz w:val="24"/>
          <w:szCs w:val="24"/>
          <w:u w:val="single"/>
        </w:rPr>
        <w:t>Состав Комиссии:</w:t>
      </w:r>
      <w:r w:rsidR="00EA2914" w:rsidRPr="00EA29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55C7" w:rsidRPr="00EA2914">
        <w:rPr>
          <w:rFonts w:ascii="Times New Roman" w:hAnsi="Times New Roman" w:cs="Times New Roman"/>
          <w:sz w:val="24"/>
          <w:szCs w:val="24"/>
        </w:rPr>
        <w:t>Заместитель председателя Комиссии – Волков А.В.</w:t>
      </w:r>
    </w:p>
    <w:p w:rsidR="007535F7" w:rsidRPr="007535F7" w:rsidRDefault="007535F7" w:rsidP="007535F7">
      <w:pPr>
        <w:tabs>
          <w:tab w:val="center" w:pos="4972"/>
          <w:tab w:val="center" w:pos="4762"/>
          <w:tab w:val="center" w:pos="4762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914">
        <w:rPr>
          <w:rFonts w:ascii="Times New Roman" w:eastAsia="Calibri" w:hAnsi="Times New Roman" w:cs="Times New Roman"/>
          <w:sz w:val="24"/>
          <w:szCs w:val="24"/>
          <w:u w:val="single"/>
        </w:rPr>
        <w:t>Члены Комиссии:</w:t>
      </w:r>
      <w:r w:rsidRPr="007535F7">
        <w:rPr>
          <w:rFonts w:ascii="Times New Roman" w:eastAsia="Calibri" w:hAnsi="Times New Roman" w:cs="Times New Roman"/>
          <w:sz w:val="24"/>
          <w:szCs w:val="24"/>
        </w:rPr>
        <w:t xml:space="preserve">  Дегтярева Е.Л., </w:t>
      </w:r>
      <w:proofErr w:type="spellStart"/>
      <w:r w:rsidRPr="007535F7">
        <w:rPr>
          <w:rFonts w:ascii="Times New Roman" w:eastAsia="Calibri" w:hAnsi="Times New Roman" w:cs="Times New Roman"/>
          <w:sz w:val="24"/>
          <w:szCs w:val="24"/>
        </w:rPr>
        <w:t>Кокорина</w:t>
      </w:r>
      <w:proofErr w:type="spellEnd"/>
      <w:r w:rsidRPr="007535F7">
        <w:rPr>
          <w:rFonts w:ascii="Times New Roman" w:eastAsia="Calibri" w:hAnsi="Times New Roman" w:cs="Times New Roman"/>
          <w:sz w:val="24"/>
          <w:szCs w:val="24"/>
        </w:rPr>
        <w:t xml:space="preserve"> И.А., Малая И.В., Пудовкина Ю.В.</w:t>
      </w:r>
    </w:p>
    <w:p w:rsidR="007535F7" w:rsidRPr="007535F7" w:rsidRDefault="007535F7" w:rsidP="003055C7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35F7">
        <w:rPr>
          <w:rFonts w:ascii="Times New Roman" w:eastAsia="Calibri" w:hAnsi="Times New Roman" w:cs="Times New Roman"/>
          <w:sz w:val="24"/>
          <w:szCs w:val="24"/>
        </w:rPr>
        <w:t xml:space="preserve">Присутствовали </w:t>
      </w:r>
      <w:r w:rsidR="003055C7">
        <w:rPr>
          <w:rFonts w:ascii="Times New Roman" w:hAnsi="Times New Roman" w:cs="Times New Roman"/>
          <w:sz w:val="24"/>
          <w:szCs w:val="24"/>
        </w:rPr>
        <w:t>5</w:t>
      </w:r>
      <w:r w:rsidRPr="007535F7">
        <w:rPr>
          <w:rFonts w:ascii="Times New Roman" w:eastAsia="Calibri" w:hAnsi="Times New Roman" w:cs="Times New Roman"/>
          <w:sz w:val="24"/>
          <w:szCs w:val="24"/>
        </w:rPr>
        <w:t xml:space="preserve"> человек из состава Комиссии (</w:t>
      </w:r>
      <w:r w:rsidR="003055C7">
        <w:rPr>
          <w:rFonts w:ascii="Times New Roman" w:hAnsi="Times New Roman" w:cs="Times New Roman"/>
          <w:sz w:val="24"/>
          <w:szCs w:val="24"/>
        </w:rPr>
        <w:t>83,3</w:t>
      </w:r>
      <w:r w:rsidRPr="007535F7">
        <w:rPr>
          <w:rFonts w:ascii="Times New Roman" w:eastAsia="Calibri" w:hAnsi="Times New Roman" w:cs="Times New Roman"/>
          <w:sz w:val="24"/>
          <w:szCs w:val="24"/>
        </w:rPr>
        <w:t>%), кворум имеется, заседание Комиссии правомочно.</w:t>
      </w:r>
    </w:p>
    <w:p w:rsidR="00E5005A" w:rsidRDefault="007535F7" w:rsidP="00DC40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5F7">
        <w:rPr>
          <w:rFonts w:ascii="Times New Roman" w:eastAsia="Calibri" w:hAnsi="Times New Roman" w:cs="Times New Roman"/>
          <w:sz w:val="24"/>
          <w:szCs w:val="24"/>
        </w:rPr>
        <w:t xml:space="preserve">Процедура </w:t>
      </w:r>
      <w:r w:rsidRPr="007535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рассмотрения заявок </w:t>
      </w:r>
      <w:r w:rsidRPr="007535F7">
        <w:rPr>
          <w:rFonts w:ascii="Times New Roman" w:eastAsia="Calibri" w:hAnsi="Times New Roman" w:cs="Times New Roman"/>
          <w:sz w:val="24"/>
          <w:szCs w:val="24"/>
        </w:rPr>
        <w:t>на участие в К</w:t>
      </w:r>
      <w:r w:rsidR="003055C7">
        <w:rPr>
          <w:rFonts w:ascii="Times New Roman" w:hAnsi="Times New Roman" w:cs="Times New Roman"/>
          <w:sz w:val="24"/>
          <w:szCs w:val="24"/>
        </w:rPr>
        <w:t>онкурсном отборе</w:t>
      </w:r>
      <w:r w:rsidRPr="007535F7">
        <w:rPr>
          <w:rFonts w:ascii="Times New Roman" w:eastAsia="Calibri" w:hAnsi="Times New Roman" w:cs="Times New Roman"/>
          <w:sz w:val="24"/>
          <w:szCs w:val="24"/>
        </w:rPr>
        <w:t xml:space="preserve"> проводилась </w:t>
      </w:r>
      <w:r w:rsidR="003055C7">
        <w:rPr>
          <w:rFonts w:ascii="Times New Roman" w:hAnsi="Times New Roman" w:cs="Times New Roman"/>
          <w:sz w:val="24"/>
          <w:szCs w:val="24"/>
        </w:rPr>
        <w:t>02.08.2021</w:t>
      </w:r>
      <w:r w:rsidRPr="007535F7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EA291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7535F7">
        <w:rPr>
          <w:rFonts w:ascii="Times New Roman" w:eastAsia="Calibri" w:hAnsi="Times New Roman" w:cs="Times New Roman"/>
          <w:sz w:val="24"/>
          <w:szCs w:val="24"/>
        </w:rPr>
        <w:t>1</w:t>
      </w:r>
      <w:r w:rsidR="003055C7">
        <w:rPr>
          <w:rFonts w:ascii="Times New Roman" w:hAnsi="Times New Roman" w:cs="Times New Roman"/>
          <w:sz w:val="24"/>
          <w:szCs w:val="24"/>
        </w:rPr>
        <w:t>0</w:t>
      </w:r>
      <w:r w:rsidRPr="007535F7">
        <w:rPr>
          <w:rFonts w:ascii="Times New Roman" w:eastAsia="Calibri" w:hAnsi="Times New Roman" w:cs="Times New Roman"/>
          <w:sz w:val="24"/>
          <w:szCs w:val="24"/>
        </w:rPr>
        <w:t xml:space="preserve"> часов 00 минут (время местное) по адресу: </w:t>
      </w:r>
      <w:proofErr w:type="spellStart"/>
      <w:r w:rsidRPr="007535F7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7535F7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7535F7">
        <w:rPr>
          <w:rFonts w:ascii="Times New Roman" w:eastAsia="Calibri" w:hAnsi="Times New Roman" w:cs="Times New Roman"/>
          <w:sz w:val="24"/>
          <w:szCs w:val="24"/>
        </w:rPr>
        <w:t>нежногорск</w:t>
      </w:r>
      <w:proofErr w:type="spellEnd"/>
      <w:r w:rsidRPr="007535F7">
        <w:rPr>
          <w:rFonts w:ascii="Times New Roman" w:eastAsia="Calibri" w:hAnsi="Times New Roman" w:cs="Times New Roman"/>
          <w:sz w:val="24"/>
          <w:szCs w:val="24"/>
        </w:rPr>
        <w:t>, Мурманская область, ул.Флотская, дом 9, этаж 3, кабинет №</w:t>
      </w:r>
      <w:r w:rsidR="003055C7">
        <w:rPr>
          <w:rFonts w:ascii="Times New Roman" w:hAnsi="Times New Roman" w:cs="Times New Roman"/>
          <w:sz w:val="24"/>
          <w:szCs w:val="24"/>
        </w:rPr>
        <w:t xml:space="preserve"> </w:t>
      </w:r>
      <w:r w:rsidRPr="007535F7">
        <w:rPr>
          <w:rFonts w:ascii="Times New Roman" w:eastAsia="Calibri" w:hAnsi="Times New Roman" w:cs="Times New Roman"/>
          <w:sz w:val="24"/>
          <w:szCs w:val="24"/>
        </w:rPr>
        <w:t>3</w:t>
      </w:r>
      <w:r w:rsidR="003055C7">
        <w:rPr>
          <w:rFonts w:ascii="Times New Roman" w:hAnsi="Times New Roman" w:cs="Times New Roman"/>
          <w:sz w:val="24"/>
          <w:szCs w:val="24"/>
        </w:rPr>
        <w:t>08</w:t>
      </w:r>
      <w:r w:rsidRPr="007535F7">
        <w:rPr>
          <w:rFonts w:ascii="Times New Roman" w:eastAsia="Calibri" w:hAnsi="Times New Roman" w:cs="Times New Roman"/>
          <w:sz w:val="24"/>
          <w:szCs w:val="24"/>
        </w:rPr>
        <w:t>, администрация ЗАТО Александровск Мурманской области.</w:t>
      </w:r>
      <w:r w:rsidR="00DE4A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B4F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E233DC">
        <w:rPr>
          <w:rFonts w:ascii="Times New Roman" w:eastAsia="Calibri" w:hAnsi="Times New Roman" w:cs="Times New Roman"/>
          <w:sz w:val="24"/>
          <w:szCs w:val="24"/>
        </w:rPr>
        <w:t xml:space="preserve">включения и </w:t>
      </w:r>
      <w:r w:rsidR="00981B4F">
        <w:rPr>
          <w:rFonts w:ascii="Times New Roman" w:eastAsia="Calibri" w:hAnsi="Times New Roman" w:cs="Times New Roman"/>
          <w:sz w:val="24"/>
          <w:szCs w:val="24"/>
        </w:rPr>
        <w:t xml:space="preserve">участия в Конкурсном отборе </w:t>
      </w:r>
      <w:r w:rsidR="00E233DC">
        <w:rPr>
          <w:rFonts w:ascii="Times New Roman" w:eastAsia="Calibri" w:hAnsi="Times New Roman" w:cs="Times New Roman"/>
          <w:sz w:val="24"/>
          <w:szCs w:val="24"/>
        </w:rPr>
        <w:t>представлено</w:t>
      </w:r>
      <w:r w:rsidR="009A5E19">
        <w:rPr>
          <w:rFonts w:ascii="Times New Roman" w:eastAsia="Calibri" w:hAnsi="Times New Roman" w:cs="Times New Roman"/>
          <w:sz w:val="24"/>
          <w:szCs w:val="24"/>
        </w:rPr>
        <w:t xml:space="preserve"> одн</w:t>
      </w:r>
      <w:r w:rsidR="00E233DC">
        <w:rPr>
          <w:rFonts w:ascii="Times New Roman" w:eastAsia="Calibri" w:hAnsi="Times New Roman" w:cs="Times New Roman"/>
          <w:sz w:val="24"/>
          <w:szCs w:val="24"/>
        </w:rPr>
        <w:t>о предложение -</w:t>
      </w:r>
      <w:r w:rsidR="001050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5E19">
        <w:rPr>
          <w:rFonts w:ascii="Times New Roman" w:eastAsia="Calibri" w:hAnsi="Times New Roman" w:cs="Times New Roman"/>
          <w:sz w:val="24"/>
          <w:szCs w:val="24"/>
        </w:rPr>
        <w:t>ООО «Алмаз».</w:t>
      </w:r>
      <w:r w:rsidR="00DC40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24CC4" w:rsidRDefault="00124CC4" w:rsidP="00DC40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35F7" w:rsidRPr="007535F7" w:rsidRDefault="007535F7" w:rsidP="00DC40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35F7">
        <w:rPr>
          <w:rFonts w:ascii="Times New Roman" w:eastAsia="Calibri" w:hAnsi="Times New Roman" w:cs="Times New Roman"/>
          <w:b/>
          <w:sz w:val="24"/>
          <w:szCs w:val="24"/>
        </w:rPr>
        <w:t>Сведения о пре</w:t>
      </w:r>
      <w:r w:rsidR="003055C7">
        <w:rPr>
          <w:rFonts w:ascii="Times New Roman" w:hAnsi="Times New Roman" w:cs="Times New Roman"/>
          <w:b/>
          <w:sz w:val="24"/>
          <w:szCs w:val="24"/>
        </w:rPr>
        <w:t>тенденте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307"/>
        <w:gridCol w:w="3765"/>
      </w:tblGrid>
      <w:tr w:rsidR="007535F7" w:rsidRPr="007535F7" w:rsidTr="008C3BF6">
        <w:tc>
          <w:tcPr>
            <w:tcW w:w="959" w:type="dxa"/>
          </w:tcPr>
          <w:p w:rsidR="007535F7" w:rsidRPr="007535F7" w:rsidRDefault="007535F7" w:rsidP="008C3BF6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35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35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535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535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07" w:type="dxa"/>
          </w:tcPr>
          <w:p w:rsidR="007535F7" w:rsidRPr="007535F7" w:rsidRDefault="007535F7" w:rsidP="008C3BF6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35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Претендент</w:t>
            </w:r>
          </w:p>
        </w:tc>
        <w:tc>
          <w:tcPr>
            <w:tcW w:w="3765" w:type="dxa"/>
          </w:tcPr>
          <w:p w:rsidR="007535F7" w:rsidRPr="007535F7" w:rsidRDefault="007535F7" w:rsidP="00981B4F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35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Заявленные </w:t>
            </w:r>
            <w:r w:rsidR="00981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адреса МКД</w:t>
            </w:r>
          </w:p>
        </w:tc>
      </w:tr>
      <w:tr w:rsidR="007535F7" w:rsidRPr="005C2CF2" w:rsidTr="008C3BF6">
        <w:tc>
          <w:tcPr>
            <w:tcW w:w="959" w:type="dxa"/>
            <w:vAlign w:val="center"/>
          </w:tcPr>
          <w:p w:rsidR="007535F7" w:rsidRPr="005C2CF2" w:rsidRDefault="007535F7" w:rsidP="008C3BF6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7" w:type="dxa"/>
            <w:vAlign w:val="center"/>
          </w:tcPr>
          <w:p w:rsidR="007535F7" w:rsidRPr="005C2CF2" w:rsidRDefault="00EA2914" w:rsidP="00EA291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2CF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3055C7" w:rsidRPr="005C2CF2">
              <w:rPr>
                <w:rFonts w:ascii="Times New Roman" w:hAnsi="Times New Roman" w:cs="Times New Roman"/>
                <w:sz w:val="24"/>
                <w:szCs w:val="24"/>
              </w:rPr>
              <w:t xml:space="preserve">  «Алмаз»</w:t>
            </w:r>
            <w:r w:rsidRPr="005C2CF2">
              <w:rPr>
                <w:rFonts w:ascii="Times New Roman" w:hAnsi="Times New Roman" w:cs="Times New Roman"/>
                <w:sz w:val="24"/>
                <w:szCs w:val="24"/>
              </w:rPr>
              <w:t xml:space="preserve"> (ООО «Алмаз»),                                                             </w:t>
            </w:r>
            <w:r w:rsidR="00577466">
              <w:rPr>
                <w:rFonts w:ascii="Times New Roman" w:hAnsi="Times New Roman" w:cs="Times New Roman"/>
                <w:sz w:val="24"/>
                <w:szCs w:val="24"/>
              </w:rPr>
              <w:t xml:space="preserve">ИНН 5112002051 </w:t>
            </w:r>
            <w:r w:rsidRPr="005C2CF2">
              <w:rPr>
                <w:rFonts w:ascii="Times New Roman" w:hAnsi="Times New Roman" w:cs="Times New Roman"/>
                <w:sz w:val="24"/>
                <w:szCs w:val="24"/>
              </w:rPr>
              <w:t xml:space="preserve"> ОГРН 1165190061717</w:t>
            </w:r>
            <w:r w:rsidR="00577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CF2">
              <w:rPr>
                <w:rFonts w:ascii="Times New Roman" w:hAnsi="Times New Roman" w:cs="Times New Roman"/>
                <w:sz w:val="24"/>
                <w:szCs w:val="24"/>
              </w:rPr>
              <w:t xml:space="preserve">    Адрес: 184682, Мурманская область,                            г. </w:t>
            </w:r>
            <w:proofErr w:type="spellStart"/>
            <w:r w:rsidRPr="005C2CF2">
              <w:rPr>
                <w:rFonts w:ascii="Times New Roman" w:hAnsi="Times New Roman" w:cs="Times New Roman"/>
                <w:sz w:val="24"/>
                <w:szCs w:val="24"/>
              </w:rPr>
              <w:t>Гаджиево</w:t>
            </w:r>
            <w:proofErr w:type="spellEnd"/>
            <w:r w:rsidRPr="005C2CF2">
              <w:rPr>
                <w:rFonts w:ascii="Times New Roman" w:hAnsi="Times New Roman" w:cs="Times New Roman"/>
                <w:sz w:val="24"/>
                <w:szCs w:val="24"/>
              </w:rPr>
              <w:t>, ул. Ленина, д. 57</w:t>
            </w:r>
            <w:proofErr w:type="gramEnd"/>
          </w:p>
        </w:tc>
        <w:tc>
          <w:tcPr>
            <w:tcW w:w="3765" w:type="dxa"/>
            <w:vAlign w:val="center"/>
          </w:tcPr>
          <w:p w:rsidR="00DC4097" w:rsidRDefault="00DC4097" w:rsidP="005C2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2CF2" w:rsidRPr="005C2CF2" w:rsidRDefault="002516D1" w:rsidP="005C2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2CF2" w:rsidRPr="005C2CF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5C2CF2" w:rsidRPr="005C2CF2">
              <w:rPr>
                <w:rFonts w:ascii="Times New Roman" w:hAnsi="Times New Roman" w:cs="Times New Roman"/>
                <w:sz w:val="24"/>
                <w:szCs w:val="24"/>
              </w:rPr>
              <w:t>Гаджиево</w:t>
            </w:r>
            <w:proofErr w:type="spellEnd"/>
            <w:r w:rsidR="005C2CF2" w:rsidRPr="005C2CF2">
              <w:rPr>
                <w:rFonts w:ascii="Times New Roman" w:hAnsi="Times New Roman" w:cs="Times New Roman"/>
                <w:sz w:val="24"/>
                <w:szCs w:val="24"/>
              </w:rPr>
              <w:t xml:space="preserve">, д. 28, подъезд № 2.  </w:t>
            </w:r>
          </w:p>
          <w:p w:rsidR="005C2CF2" w:rsidRPr="005C2CF2" w:rsidRDefault="00DC4097" w:rsidP="005C2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2CF2" w:rsidRPr="005C2CF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5C2CF2" w:rsidRPr="005C2CF2">
              <w:rPr>
                <w:rFonts w:ascii="Times New Roman" w:hAnsi="Times New Roman" w:cs="Times New Roman"/>
                <w:sz w:val="24"/>
                <w:szCs w:val="24"/>
              </w:rPr>
              <w:t>Гаджиево</w:t>
            </w:r>
            <w:proofErr w:type="spellEnd"/>
            <w:r w:rsidR="005C2CF2" w:rsidRPr="005C2CF2">
              <w:rPr>
                <w:rFonts w:ascii="Times New Roman" w:hAnsi="Times New Roman" w:cs="Times New Roman"/>
                <w:sz w:val="24"/>
                <w:szCs w:val="24"/>
              </w:rPr>
              <w:t xml:space="preserve">, д. 40, подъезды №№ 1, 2, 3, 4.  </w:t>
            </w:r>
          </w:p>
          <w:p w:rsidR="005C2CF2" w:rsidRPr="005C2CF2" w:rsidRDefault="00DC4097" w:rsidP="005C2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2CF2" w:rsidRPr="005C2CF2">
              <w:rPr>
                <w:rFonts w:ascii="Times New Roman" w:hAnsi="Times New Roman" w:cs="Times New Roman"/>
                <w:sz w:val="24"/>
                <w:szCs w:val="24"/>
              </w:rPr>
              <w:t>ул. Ленина, д. 56, подъезды №№ 1, 2, 3, 4.</w:t>
            </w:r>
          </w:p>
          <w:p w:rsidR="005C2CF2" w:rsidRPr="005C2CF2" w:rsidRDefault="00DC4097" w:rsidP="005C2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5C2CF2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="005C2CF2">
              <w:rPr>
                <w:rFonts w:ascii="Times New Roman" w:hAnsi="Times New Roman" w:cs="Times New Roman"/>
                <w:sz w:val="24"/>
                <w:szCs w:val="24"/>
              </w:rPr>
              <w:t xml:space="preserve">. Сергея </w:t>
            </w:r>
            <w:proofErr w:type="spellStart"/>
            <w:r w:rsidR="005C2CF2" w:rsidRPr="005C2CF2">
              <w:rPr>
                <w:rFonts w:ascii="Times New Roman" w:hAnsi="Times New Roman" w:cs="Times New Roman"/>
                <w:sz w:val="24"/>
                <w:szCs w:val="24"/>
              </w:rPr>
              <w:t>Преминина</w:t>
            </w:r>
            <w:proofErr w:type="spellEnd"/>
            <w:r w:rsidR="005C2CF2" w:rsidRPr="005C2CF2">
              <w:rPr>
                <w:rFonts w:ascii="Times New Roman" w:hAnsi="Times New Roman" w:cs="Times New Roman"/>
                <w:sz w:val="24"/>
                <w:szCs w:val="24"/>
              </w:rPr>
              <w:t xml:space="preserve">, д. 107, </w:t>
            </w:r>
            <w:r w:rsidR="005C2CF2">
              <w:rPr>
                <w:rFonts w:ascii="Times New Roman" w:hAnsi="Times New Roman" w:cs="Times New Roman"/>
                <w:sz w:val="24"/>
                <w:szCs w:val="24"/>
              </w:rPr>
              <w:t>подъезд №</w:t>
            </w:r>
            <w:r w:rsidR="005C2CF2" w:rsidRPr="005C2CF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5C2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2CF2" w:rsidRPr="005C2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2CF2" w:rsidRPr="005C2CF2" w:rsidRDefault="00DC4097" w:rsidP="005C2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5C2CF2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="005C2CF2">
              <w:rPr>
                <w:rFonts w:ascii="Times New Roman" w:hAnsi="Times New Roman" w:cs="Times New Roman"/>
                <w:sz w:val="24"/>
                <w:szCs w:val="24"/>
              </w:rPr>
              <w:t xml:space="preserve">. Сергея </w:t>
            </w:r>
            <w:proofErr w:type="spellStart"/>
            <w:r w:rsidR="005C2CF2" w:rsidRPr="005C2CF2">
              <w:rPr>
                <w:rFonts w:ascii="Times New Roman" w:hAnsi="Times New Roman" w:cs="Times New Roman"/>
                <w:sz w:val="24"/>
                <w:szCs w:val="24"/>
              </w:rPr>
              <w:t>Преминина</w:t>
            </w:r>
            <w:proofErr w:type="spellEnd"/>
            <w:r w:rsidR="005C2CF2" w:rsidRPr="005C2CF2">
              <w:rPr>
                <w:rFonts w:ascii="Times New Roman" w:hAnsi="Times New Roman" w:cs="Times New Roman"/>
                <w:sz w:val="24"/>
                <w:szCs w:val="24"/>
              </w:rPr>
              <w:t xml:space="preserve">, д. 124, </w:t>
            </w:r>
            <w:r w:rsidR="005C2CF2">
              <w:rPr>
                <w:rFonts w:ascii="Times New Roman" w:hAnsi="Times New Roman" w:cs="Times New Roman"/>
                <w:sz w:val="24"/>
                <w:szCs w:val="24"/>
              </w:rPr>
              <w:t>подъезды №№</w:t>
            </w:r>
            <w:r w:rsidR="005C2CF2" w:rsidRPr="005C2CF2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="005C2CF2">
              <w:rPr>
                <w:rFonts w:ascii="Times New Roman" w:hAnsi="Times New Roman" w:cs="Times New Roman"/>
                <w:sz w:val="24"/>
                <w:szCs w:val="24"/>
              </w:rPr>
              <w:t xml:space="preserve"> 3,</w:t>
            </w:r>
            <w:r w:rsidR="005C2CF2" w:rsidRPr="005C2CF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5C2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2CF2" w:rsidRPr="005C2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2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2CF2" w:rsidRPr="005C2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CF2" w:rsidRPr="005C2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35F7" w:rsidRPr="00AA3298" w:rsidRDefault="00DC4097" w:rsidP="00AA3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5C2CF2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="005C2CF2">
              <w:rPr>
                <w:rFonts w:ascii="Times New Roman" w:hAnsi="Times New Roman" w:cs="Times New Roman"/>
                <w:sz w:val="24"/>
                <w:szCs w:val="24"/>
              </w:rPr>
              <w:t xml:space="preserve">. Сергея </w:t>
            </w:r>
            <w:proofErr w:type="spellStart"/>
            <w:r w:rsidR="005C2CF2" w:rsidRPr="005C2CF2">
              <w:rPr>
                <w:rFonts w:ascii="Times New Roman" w:hAnsi="Times New Roman" w:cs="Times New Roman"/>
                <w:sz w:val="24"/>
                <w:szCs w:val="24"/>
              </w:rPr>
              <w:t>Преминина</w:t>
            </w:r>
            <w:proofErr w:type="spellEnd"/>
            <w:r w:rsidR="005C2CF2" w:rsidRPr="005C2CF2">
              <w:rPr>
                <w:rFonts w:ascii="Times New Roman" w:hAnsi="Times New Roman" w:cs="Times New Roman"/>
                <w:sz w:val="24"/>
                <w:szCs w:val="24"/>
              </w:rPr>
              <w:t xml:space="preserve">, д. 127, </w:t>
            </w:r>
            <w:r w:rsidR="005C2CF2">
              <w:rPr>
                <w:rFonts w:ascii="Times New Roman" w:hAnsi="Times New Roman" w:cs="Times New Roman"/>
                <w:sz w:val="24"/>
                <w:szCs w:val="24"/>
              </w:rPr>
              <w:t xml:space="preserve">подъезд № </w:t>
            </w:r>
            <w:r w:rsidR="005C2CF2" w:rsidRPr="005C2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2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11A75" w:rsidRDefault="00E5005A" w:rsidP="00C1143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653F1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Рассмотрение и оценка предложений осуществляется Комиссией </w:t>
      </w:r>
      <w:r w:rsidR="008B2723" w:rsidRPr="005653F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ar60" w:tooltip="2.1. Для отбора предложения для включения в заявку на участие в конкурсном отборе муниципальных образований Мурманской области для предоставления субсидии из областного бюджета местным бюджетам на поддержку местных инициатив по ремонту входных групп и подъездо" w:history="1">
        <w:r w:rsidRPr="005653F1">
          <w:rPr>
            <w:rFonts w:ascii="Times New Roman" w:hAnsi="Times New Roman" w:cs="Times New Roman"/>
            <w:sz w:val="24"/>
            <w:szCs w:val="24"/>
          </w:rPr>
          <w:t>пунктами 2.1</w:t>
        </w:r>
      </w:hyperlink>
      <w:r w:rsidRPr="005653F1">
        <w:rPr>
          <w:rFonts w:ascii="Times New Roman" w:hAnsi="Times New Roman" w:cs="Times New Roman"/>
          <w:sz w:val="24"/>
          <w:szCs w:val="24"/>
        </w:rPr>
        <w:t xml:space="preserve"> – </w:t>
      </w:r>
      <w:hyperlink w:anchor="Par73" w:tooltip="2.4. Предложение подается представителем заинтересованных лиц в Комитет по форме согласно приложению N 3 к настоящему Порядку." w:history="1">
        <w:r w:rsidRPr="005653F1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Pr="005653F1">
        <w:rPr>
          <w:rFonts w:ascii="Times New Roman" w:hAnsi="Times New Roman" w:cs="Times New Roman"/>
          <w:sz w:val="24"/>
          <w:szCs w:val="24"/>
        </w:rPr>
        <w:t xml:space="preserve"> раздела 2</w:t>
      </w:r>
      <w:r w:rsidR="00124CC4" w:rsidRPr="005653F1">
        <w:rPr>
          <w:rFonts w:ascii="Times New Roman" w:hAnsi="Times New Roman" w:cs="Times New Roman"/>
          <w:sz w:val="24"/>
          <w:szCs w:val="24"/>
        </w:rPr>
        <w:t xml:space="preserve"> </w:t>
      </w:r>
      <w:r w:rsidRPr="005653F1">
        <w:rPr>
          <w:rFonts w:ascii="Times New Roman" w:hAnsi="Times New Roman" w:cs="Times New Roman"/>
          <w:bCs/>
          <w:sz w:val="24"/>
          <w:szCs w:val="24"/>
        </w:rPr>
        <w:t>Порядка приема и отбора предложений для рассмотрения заявок на участие в конкурсном отборе муниципального образования ЗАТО Александровск Мурманской области для предоставления субсидии из местного бюджета юридическим лицам, индивидуальным предпринимателям на возмещение части затрат, связанных с расходами на реализацию</w:t>
      </w:r>
      <w:r w:rsidRPr="00E5005A">
        <w:rPr>
          <w:rFonts w:ascii="Times New Roman" w:hAnsi="Times New Roman" w:cs="Times New Roman"/>
          <w:bCs/>
          <w:sz w:val="24"/>
          <w:szCs w:val="24"/>
        </w:rPr>
        <w:t xml:space="preserve"> проектов по поддержке местных инициатив по ремонту входных</w:t>
      </w:r>
      <w:proofErr w:type="gramEnd"/>
      <w:r w:rsidRPr="00E5005A">
        <w:rPr>
          <w:rFonts w:ascii="Times New Roman" w:hAnsi="Times New Roman" w:cs="Times New Roman"/>
          <w:bCs/>
          <w:sz w:val="24"/>
          <w:szCs w:val="24"/>
        </w:rPr>
        <w:t xml:space="preserve"> групп и подъездов многоквартирных домов, расположенных на территории муниципального </w:t>
      </w:r>
      <w:proofErr w:type="gramStart"/>
      <w:r w:rsidRPr="00E5005A">
        <w:rPr>
          <w:rFonts w:ascii="Times New Roman" w:hAnsi="Times New Roman" w:cs="Times New Roman"/>
          <w:bCs/>
          <w:sz w:val="24"/>
          <w:szCs w:val="24"/>
        </w:rPr>
        <w:t>образования</w:t>
      </w:r>
      <w:proofErr w:type="gramEnd"/>
      <w:r w:rsidRPr="00E5005A">
        <w:rPr>
          <w:rFonts w:ascii="Times New Roman" w:hAnsi="Times New Roman" w:cs="Times New Roman"/>
          <w:bCs/>
          <w:sz w:val="24"/>
          <w:szCs w:val="24"/>
        </w:rPr>
        <w:t xml:space="preserve"> ЗАТО Александровск</w:t>
      </w:r>
      <w:r w:rsidR="00124CC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24CC4" w:rsidRPr="00B24840">
        <w:rPr>
          <w:rFonts w:ascii="Times New Roman" w:hAnsi="Times New Roman" w:cs="Times New Roman"/>
          <w:bCs/>
          <w:sz w:val="24"/>
          <w:szCs w:val="24"/>
        </w:rPr>
        <w:t>утвержденного постановлением администрации ЗАТО Александровск от 16.07.2021 № 1611</w:t>
      </w:r>
      <w:r w:rsidR="005653F1">
        <w:rPr>
          <w:rFonts w:ascii="Times New Roman" w:hAnsi="Times New Roman" w:cs="Times New Roman"/>
          <w:bCs/>
          <w:sz w:val="24"/>
          <w:szCs w:val="24"/>
        </w:rPr>
        <w:t xml:space="preserve"> (далее - Порядок)</w:t>
      </w:r>
      <w:r w:rsidR="00124CC4" w:rsidRPr="00B24840">
        <w:rPr>
          <w:rFonts w:ascii="Times New Roman" w:hAnsi="Times New Roman" w:cs="Times New Roman"/>
          <w:bCs/>
          <w:sz w:val="24"/>
          <w:szCs w:val="24"/>
        </w:rPr>
        <w:t>.</w:t>
      </w:r>
      <w:r w:rsidRPr="00B248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1143D" w:rsidRDefault="00C1143D" w:rsidP="00C1143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43D" w:rsidRPr="00E233DC" w:rsidRDefault="00C1143D" w:rsidP="00C1143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233DC">
        <w:rPr>
          <w:rFonts w:ascii="Times New Roman" w:eastAsia="Calibri" w:hAnsi="Times New Roman" w:cs="Times New Roman"/>
          <w:sz w:val="24"/>
          <w:szCs w:val="24"/>
          <w:u w:val="single"/>
        </w:rPr>
        <w:t>Сведения и документы в составе</w:t>
      </w:r>
      <w:r w:rsidR="00057499" w:rsidRPr="00E233D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предложения ООО «Алмаз»</w:t>
      </w:r>
      <w:r w:rsidRPr="00E233DC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B24840" w:rsidRPr="00454A54" w:rsidRDefault="00454A54" w:rsidP="001050D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B24840" w:rsidRPr="00B24840">
        <w:rPr>
          <w:rFonts w:ascii="Times New Roman" w:hAnsi="Times New Roman" w:cs="Times New Roman"/>
          <w:sz w:val="24"/>
          <w:szCs w:val="24"/>
        </w:rPr>
        <w:t>протокол</w:t>
      </w:r>
      <w:r w:rsidR="00BB7917">
        <w:rPr>
          <w:rFonts w:ascii="Times New Roman" w:hAnsi="Times New Roman" w:cs="Times New Roman"/>
          <w:sz w:val="24"/>
          <w:szCs w:val="24"/>
        </w:rPr>
        <w:t>ы</w:t>
      </w:r>
      <w:r w:rsidR="00B24840" w:rsidRPr="00B24840">
        <w:rPr>
          <w:rFonts w:ascii="Times New Roman" w:hAnsi="Times New Roman" w:cs="Times New Roman"/>
          <w:sz w:val="24"/>
          <w:szCs w:val="24"/>
        </w:rPr>
        <w:t xml:space="preserve"> общ</w:t>
      </w:r>
      <w:r w:rsidR="00BB7917">
        <w:rPr>
          <w:rFonts w:ascii="Times New Roman" w:hAnsi="Times New Roman" w:cs="Times New Roman"/>
          <w:sz w:val="24"/>
          <w:szCs w:val="24"/>
        </w:rPr>
        <w:t>их</w:t>
      </w:r>
      <w:r w:rsidR="00B24840" w:rsidRPr="00B24840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BB7917">
        <w:rPr>
          <w:rFonts w:ascii="Times New Roman" w:hAnsi="Times New Roman" w:cs="Times New Roman"/>
          <w:sz w:val="24"/>
          <w:szCs w:val="24"/>
        </w:rPr>
        <w:t>й</w:t>
      </w:r>
      <w:r w:rsidR="00B24840" w:rsidRPr="00B24840">
        <w:rPr>
          <w:rFonts w:ascii="Times New Roman" w:hAnsi="Times New Roman" w:cs="Times New Roman"/>
          <w:sz w:val="24"/>
          <w:szCs w:val="24"/>
        </w:rPr>
        <w:t xml:space="preserve"> собственников помещений </w:t>
      </w:r>
      <w:r w:rsidR="00DF5041">
        <w:rPr>
          <w:rFonts w:ascii="Times New Roman" w:hAnsi="Times New Roman" w:cs="Times New Roman"/>
          <w:sz w:val="24"/>
          <w:szCs w:val="24"/>
        </w:rPr>
        <w:t>МКД</w:t>
      </w:r>
      <w:r w:rsidR="00B24840" w:rsidRPr="00B24840">
        <w:rPr>
          <w:rFonts w:ascii="Times New Roman" w:hAnsi="Times New Roman" w:cs="Times New Roman"/>
          <w:sz w:val="24"/>
          <w:szCs w:val="24"/>
        </w:rPr>
        <w:t>, содержащи</w:t>
      </w:r>
      <w:r w:rsidR="00BB7917">
        <w:rPr>
          <w:rFonts w:ascii="Times New Roman" w:hAnsi="Times New Roman" w:cs="Times New Roman"/>
          <w:sz w:val="24"/>
          <w:szCs w:val="24"/>
        </w:rPr>
        <w:t>е</w:t>
      </w:r>
      <w:r w:rsidR="00B24840" w:rsidRPr="00B24840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DF5041">
        <w:rPr>
          <w:rFonts w:ascii="Times New Roman" w:hAnsi="Times New Roman" w:cs="Times New Roman"/>
          <w:sz w:val="24"/>
          <w:szCs w:val="24"/>
        </w:rPr>
        <w:t xml:space="preserve"> об участии в программе в количестве 6 экз. – 24 л.</w:t>
      </w:r>
      <w:r w:rsidR="00B24840" w:rsidRPr="00B24840">
        <w:rPr>
          <w:rFonts w:ascii="Times New Roman" w:hAnsi="Times New Roman" w:cs="Times New Roman"/>
          <w:sz w:val="24"/>
          <w:szCs w:val="24"/>
        </w:rPr>
        <w:t>;</w:t>
      </w:r>
    </w:p>
    <w:p w:rsidR="00B24840" w:rsidRPr="00B24840" w:rsidRDefault="00454A54" w:rsidP="0010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4840" w:rsidRPr="00B24840">
        <w:rPr>
          <w:rFonts w:ascii="Times New Roman" w:hAnsi="Times New Roman" w:cs="Times New Roman"/>
          <w:sz w:val="24"/>
          <w:szCs w:val="24"/>
        </w:rPr>
        <w:t>дефект</w:t>
      </w:r>
      <w:r>
        <w:rPr>
          <w:rFonts w:ascii="Times New Roman" w:hAnsi="Times New Roman" w:cs="Times New Roman"/>
          <w:sz w:val="24"/>
          <w:szCs w:val="24"/>
        </w:rPr>
        <w:t>ная ведомость на ремонт подъездов</w:t>
      </w:r>
      <w:r w:rsidR="00B24840" w:rsidRPr="00B24840">
        <w:rPr>
          <w:rFonts w:ascii="Times New Roman" w:hAnsi="Times New Roman" w:cs="Times New Roman"/>
          <w:sz w:val="24"/>
          <w:szCs w:val="24"/>
        </w:rPr>
        <w:t xml:space="preserve"> </w:t>
      </w:r>
      <w:r w:rsidR="00052E85">
        <w:rPr>
          <w:rFonts w:ascii="Times New Roman" w:hAnsi="Times New Roman" w:cs="Times New Roman"/>
          <w:sz w:val="24"/>
          <w:szCs w:val="24"/>
        </w:rPr>
        <w:t>МКД в количестве 15 экз. – 15 л.</w:t>
      </w:r>
      <w:r w:rsidR="00B24840" w:rsidRPr="00B24840">
        <w:rPr>
          <w:rFonts w:ascii="Times New Roman" w:hAnsi="Times New Roman" w:cs="Times New Roman"/>
          <w:sz w:val="24"/>
          <w:szCs w:val="24"/>
        </w:rPr>
        <w:t>;</w:t>
      </w:r>
    </w:p>
    <w:p w:rsidR="00B24840" w:rsidRPr="00B24840" w:rsidRDefault="00454A54" w:rsidP="0010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технические</w:t>
      </w:r>
      <w:r w:rsidR="00B24840" w:rsidRPr="00B24840">
        <w:rPr>
          <w:rFonts w:ascii="Times New Roman" w:hAnsi="Times New Roman" w:cs="Times New Roman"/>
          <w:sz w:val="24"/>
          <w:szCs w:val="24"/>
        </w:rPr>
        <w:t xml:space="preserve"> паспорт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24840" w:rsidRPr="00B24840">
        <w:rPr>
          <w:rFonts w:ascii="Times New Roman" w:hAnsi="Times New Roman" w:cs="Times New Roman"/>
          <w:sz w:val="24"/>
          <w:szCs w:val="24"/>
        </w:rPr>
        <w:t xml:space="preserve"> на </w:t>
      </w:r>
      <w:r w:rsidR="00052E85">
        <w:rPr>
          <w:rFonts w:ascii="Times New Roman" w:hAnsi="Times New Roman" w:cs="Times New Roman"/>
          <w:sz w:val="24"/>
          <w:szCs w:val="24"/>
        </w:rPr>
        <w:t>МКД в количестве 6 экз. – 102 л.</w:t>
      </w:r>
      <w:r w:rsidR="00B24840" w:rsidRPr="00B24840">
        <w:rPr>
          <w:rFonts w:ascii="Times New Roman" w:hAnsi="Times New Roman" w:cs="Times New Roman"/>
          <w:sz w:val="24"/>
          <w:szCs w:val="24"/>
        </w:rPr>
        <w:t>;</w:t>
      </w:r>
    </w:p>
    <w:p w:rsidR="00B24840" w:rsidRPr="00B24840" w:rsidRDefault="00454A54" w:rsidP="0010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4840" w:rsidRPr="00B24840">
        <w:rPr>
          <w:rFonts w:ascii="Times New Roman" w:hAnsi="Times New Roman" w:cs="Times New Roman"/>
          <w:sz w:val="24"/>
          <w:szCs w:val="24"/>
        </w:rPr>
        <w:t>локальная смета на ремонт подъезда многоквартирного дома</w:t>
      </w:r>
      <w:r w:rsidR="00DF5041">
        <w:rPr>
          <w:rFonts w:ascii="Times New Roman" w:hAnsi="Times New Roman" w:cs="Times New Roman"/>
          <w:sz w:val="24"/>
          <w:szCs w:val="24"/>
        </w:rPr>
        <w:t xml:space="preserve"> в 1 экз. – 03 л.</w:t>
      </w:r>
      <w:r w:rsidR="00B24840" w:rsidRPr="00B24840">
        <w:rPr>
          <w:rFonts w:ascii="Times New Roman" w:hAnsi="Times New Roman" w:cs="Times New Roman"/>
          <w:sz w:val="24"/>
          <w:szCs w:val="24"/>
        </w:rPr>
        <w:t>;</w:t>
      </w:r>
    </w:p>
    <w:p w:rsidR="00B24840" w:rsidRPr="00C1143D" w:rsidRDefault="00454A54" w:rsidP="0010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4840" w:rsidRPr="00C1143D">
        <w:rPr>
          <w:rFonts w:ascii="Times New Roman" w:hAnsi="Times New Roman" w:cs="Times New Roman"/>
          <w:sz w:val="24"/>
          <w:szCs w:val="24"/>
        </w:rPr>
        <w:t>подписные листы</w:t>
      </w:r>
      <w:r w:rsidR="00E27D3B" w:rsidRPr="00C1143D">
        <w:rPr>
          <w:rFonts w:ascii="Times New Roman" w:hAnsi="Times New Roman" w:cs="Times New Roman"/>
          <w:sz w:val="24"/>
          <w:szCs w:val="24"/>
        </w:rPr>
        <w:t xml:space="preserve"> в поддержку инициативы граждан по проекту 15 экз. – 15 л.</w:t>
      </w:r>
      <w:r w:rsidR="00B24840" w:rsidRPr="00C1143D">
        <w:rPr>
          <w:rFonts w:ascii="Times New Roman" w:hAnsi="Times New Roman" w:cs="Times New Roman"/>
          <w:sz w:val="24"/>
          <w:szCs w:val="24"/>
        </w:rPr>
        <w:t>;</w:t>
      </w:r>
    </w:p>
    <w:p w:rsidR="00DF5041" w:rsidRPr="001E7D9B" w:rsidRDefault="00DF5041" w:rsidP="0010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D9B">
        <w:rPr>
          <w:rFonts w:ascii="Times New Roman" w:hAnsi="Times New Roman" w:cs="Times New Roman"/>
          <w:sz w:val="24"/>
          <w:szCs w:val="24"/>
        </w:rPr>
        <w:t>- акт осмотра 15-ти подъездов МКД в 1 экз. – 01 л.</w:t>
      </w:r>
    </w:p>
    <w:p w:rsidR="00C1143D" w:rsidRPr="001E7D9B" w:rsidRDefault="00C1143D" w:rsidP="0005749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D9B">
        <w:rPr>
          <w:rFonts w:ascii="Times New Roman" w:eastAsia="Calibri" w:hAnsi="Times New Roman" w:cs="Times New Roman"/>
          <w:sz w:val="24"/>
          <w:szCs w:val="24"/>
        </w:rPr>
        <w:t>Предложение</w:t>
      </w:r>
      <w:r w:rsidR="00057499">
        <w:rPr>
          <w:rFonts w:ascii="Times New Roman" w:eastAsia="Calibri" w:hAnsi="Times New Roman" w:cs="Times New Roman"/>
          <w:sz w:val="24"/>
          <w:szCs w:val="24"/>
        </w:rPr>
        <w:t xml:space="preserve"> ООО «Алмаз»</w:t>
      </w:r>
      <w:r w:rsidRPr="001E7D9B">
        <w:rPr>
          <w:rFonts w:ascii="Times New Roman" w:eastAsia="Calibri" w:hAnsi="Times New Roman" w:cs="Times New Roman"/>
          <w:sz w:val="24"/>
          <w:szCs w:val="24"/>
        </w:rPr>
        <w:t xml:space="preserve"> с приложенными </w:t>
      </w:r>
      <w:r w:rsidR="00057499">
        <w:rPr>
          <w:rFonts w:ascii="Times New Roman" w:eastAsia="Calibri" w:hAnsi="Times New Roman" w:cs="Times New Roman"/>
          <w:sz w:val="24"/>
          <w:szCs w:val="24"/>
        </w:rPr>
        <w:t xml:space="preserve">к нему </w:t>
      </w:r>
      <w:r w:rsidRPr="001E7D9B">
        <w:rPr>
          <w:rFonts w:ascii="Times New Roman" w:eastAsia="Calibri" w:hAnsi="Times New Roman" w:cs="Times New Roman"/>
          <w:sz w:val="24"/>
          <w:szCs w:val="24"/>
        </w:rPr>
        <w:t>документами прошито, пронумеровано и заверено</w:t>
      </w:r>
      <w:r w:rsidR="001E7D9B" w:rsidRPr="001E7D9B">
        <w:rPr>
          <w:rFonts w:ascii="Times New Roman" w:hAnsi="Times New Roman" w:cs="Times New Roman"/>
          <w:sz w:val="24"/>
          <w:szCs w:val="24"/>
        </w:rPr>
        <w:t xml:space="preserve"> печатью.</w:t>
      </w:r>
      <w:r w:rsidR="00D85FC9">
        <w:rPr>
          <w:rFonts w:ascii="Times New Roman" w:hAnsi="Times New Roman" w:cs="Times New Roman"/>
          <w:sz w:val="24"/>
          <w:szCs w:val="24"/>
        </w:rPr>
        <w:t xml:space="preserve"> </w:t>
      </w:r>
      <w:r w:rsidR="00D85FC9">
        <w:rPr>
          <w:rFonts w:ascii="Times New Roman" w:eastAsia="Calibri" w:hAnsi="Times New Roman" w:cs="Times New Roman"/>
          <w:sz w:val="24"/>
          <w:szCs w:val="24"/>
        </w:rPr>
        <w:t xml:space="preserve">Предложение </w:t>
      </w:r>
      <w:r w:rsidR="00057499">
        <w:rPr>
          <w:rFonts w:ascii="Times New Roman" w:eastAsia="Calibri" w:hAnsi="Times New Roman" w:cs="Times New Roman"/>
          <w:sz w:val="24"/>
          <w:szCs w:val="24"/>
        </w:rPr>
        <w:t xml:space="preserve">ООО «Алмаз» </w:t>
      </w:r>
      <w:r w:rsidR="00D85FC9">
        <w:rPr>
          <w:rFonts w:ascii="Times New Roman" w:eastAsia="Calibri" w:hAnsi="Times New Roman" w:cs="Times New Roman"/>
          <w:sz w:val="24"/>
          <w:szCs w:val="24"/>
        </w:rPr>
        <w:t>соответствуют требованиям К</w:t>
      </w:r>
      <w:r w:rsidR="00D85FC9" w:rsidRPr="00E5005A">
        <w:rPr>
          <w:rFonts w:ascii="Times New Roman" w:eastAsia="Calibri" w:hAnsi="Times New Roman" w:cs="Times New Roman"/>
          <w:sz w:val="24"/>
          <w:szCs w:val="24"/>
        </w:rPr>
        <w:t>онкурсн</w:t>
      </w:r>
      <w:r w:rsidR="00D85FC9">
        <w:rPr>
          <w:rFonts w:ascii="Times New Roman" w:eastAsia="Calibri" w:hAnsi="Times New Roman" w:cs="Times New Roman"/>
          <w:sz w:val="24"/>
          <w:szCs w:val="24"/>
        </w:rPr>
        <w:t xml:space="preserve">ого отбора, </w:t>
      </w:r>
      <w:r w:rsidR="00D85FC9" w:rsidRPr="00B24840">
        <w:rPr>
          <w:rFonts w:ascii="Times New Roman" w:hAnsi="Times New Roman" w:cs="Times New Roman"/>
          <w:sz w:val="24"/>
          <w:szCs w:val="24"/>
        </w:rPr>
        <w:t>указанны</w:t>
      </w:r>
      <w:r w:rsidR="00D85FC9">
        <w:rPr>
          <w:rFonts w:ascii="Times New Roman" w:hAnsi="Times New Roman" w:cs="Times New Roman"/>
          <w:sz w:val="24"/>
          <w:szCs w:val="24"/>
        </w:rPr>
        <w:t>м</w:t>
      </w:r>
      <w:r w:rsidR="00D85FC9" w:rsidRPr="00B24840">
        <w:rPr>
          <w:rFonts w:ascii="Times New Roman" w:hAnsi="Times New Roman" w:cs="Times New Roman"/>
          <w:sz w:val="24"/>
          <w:szCs w:val="24"/>
        </w:rPr>
        <w:t xml:space="preserve"> в </w:t>
      </w:r>
      <w:r w:rsidR="00D85FC9">
        <w:rPr>
          <w:rFonts w:ascii="Times New Roman" w:hAnsi="Times New Roman" w:cs="Times New Roman"/>
          <w:sz w:val="24"/>
          <w:szCs w:val="24"/>
        </w:rPr>
        <w:t>пунктах 2.1 -</w:t>
      </w:r>
      <w:r w:rsidR="00D85FC9" w:rsidRPr="00B24840">
        <w:rPr>
          <w:rFonts w:ascii="Times New Roman" w:hAnsi="Times New Roman" w:cs="Times New Roman"/>
          <w:sz w:val="24"/>
          <w:szCs w:val="24"/>
        </w:rPr>
        <w:t xml:space="preserve"> </w:t>
      </w:r>
      <w:r w:rsidR="00D85FC9">
        <w:rPr>
          <w:rFonts w:ascii="Times New Roman" w:hAnsi="Times New Roman" w:cs="Times New Roman"/>
          <w:sz w:val="24"/>
          <w:szCs w:val="24"/>
        </w:rPr>
        <w:t>2.</w:t>
      </w:r>
      <w:hyperlink w:anchor="Par71" w:tooltip="2.2. Перечень и объем работ, выполняемых при ремонте подъездов, может быть расширен путем принятия соответствующего решения на общем собрании собственниками помещений и сбора жителями дополнительных финансовых средств на их проведение." w:history="1">
        <w:r w:rsidR="00D85FC9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D85FC9" w:rsidRPr="00B24840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D85FC9">
        <w:rPr>
          <w:rFonts w:ascii="Times New Roman" w:hAnsi="Times New Roman" w:cs="Times New Roman"/>
          <w:sz w:val="24"/>
          <w:szCs w:val="24"/>
        </w:rPr>
        <w:t>.</w:t>
      </w:r>
    </w:p>
    <w:p w:rsidR="001E7D9B" w:rsidRPr="007535F7" w:rsidRDefault="007535F7" w:rsidP="00C1143D">
      <w:pPr>
        <w:widowControl w:val="0"/>
        <w:autoSpaceDE w:val="0"/>
        <w:autoSpaceDN w:val="0"/>
        <w:adjustRightInd w:val="0"/>
        <w:spacing w:before="2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143D">
        <w:rPr>
          <w:rFonts w:ascii="Times New Roman" w:eastAsia="Calibri" w:hAnsi="Times New Roman" w:cs="Times New Roman"/>
          <w:b/>
          <w:sz w:val="24"/>
          <w:szCs w:val="24"/>
        </w:rPr>
        <w:t>Решение Комиссии</w:t>
      </w:r>
      <w:r w:rsidRPr="007535F7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1E7D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E7D9B" w:rsidRDefault="00D85FC9" w:rsidP="00D85FC9">
      <w:pPr>
        <w:pStyle w:val="a7"/>
        <w:spacing w:before="0" w:beforeAutospacing="0" w:after="0" w:afterAutospacing="0"/>
        <w:ind w:firstLine="705"/>
        <w:jc w:val="both"/>
        <w:rPr>
          <w:rFonts w:eastAsia="Calibri"/>
        </w:rPr>
      </w:pPr>
      <w:r>
        <w:rPr>
          <w:rFonts w:eastAsia="Calibri"/>
        </w:rPr>
        <w:t xml:space="preserve">1.   Включить предложение </w:t>
      </w:r>
      <w:r w:rsidR="001E7D9B" w:rsidRPr="001050D1">
        <w:t>Обществ</w:t>
      </w:r>
      <w:r w:rsidR="001E7D9B">
        <w:t>о</w:t>
      </w:r>
      <w:r w:rsidR="001E7D9B" w:rsidRPr="001050D1">
        <w:t xml:space="preserve"> с ограниченной ответственностью «Алмаз» (ИНН 5112002051, ОГРН 1165190061717)</w:t>
      </w:r>
      <w:r>
        <w:t xml:space="preserve"> </w:t>
      </w:r>
      <w:r>
        <w:rPr>
          <w:rFonts w:eastAsia="Calibri"/>
        </w:rPr>
        <w:t xml:space="preserve">в заявку на </w:t>
      </w:r>
      <w:r w:rsidR="001E7D9B">
        <w:rPr>
          <w:rFonts w:eastAsia="Calibri"/>
        </w:rPr>
        <w:t>участи</w:t>
      </w:r>
      <w:r>
        <w:rPr>
          <w:rFonts w:eastAsia="Calibri"/>
        </w:rPr>
        <w:t>е в Конкурсном отборе</w:t>
      </w:r>
      <w:r w:rsidR="001E7D9B">
        <w:rPr>
          <w:rFonts w:eastAsia="Calibri"/>
        </w:rPr>
        <w:t xml:space="preserve">. </w:t>
      </w:r>
    </w:p>
    <w:p w:rsidR="00D85FC9" w:rsidRDefault="00D85FC9" w:rsidP="00D85FC9">
      <w:pPr>
        <w:pStyle w:val="a7"/>
        <w:spacing w:before="0" w:beforeAutospacing="0" w:after="0" w:afterAutospacing="0"/>
        <w:ind w:left="705"/>
        <w:jc w:val="both"/>
        <w:rPr>
          <w:rFonts w:eastAsia="Calibri"/>
        </w:rPr>
      </w:pPr>
      <w:r>
        <w:rPr>
          <w:rFonts w:eastAsia="Calibri"/>
        </w:rPr>
        <w:t xml:space="preserve">2. Допустить </w:t>
      </w:r>
      <w:r>
        <w:t xml:space="preserve">заявку </w:t>
      </w:r>
      <w:r w:rsidRPr="001050D1">
        <w:t>Обществ</w:t>
      </w:r>
      <w:r>
        <w:t>а</w:t>
      </w:r>
      <w:r w:rsidRPr="001050D1">
        <w:t xml:space="preserve"> с ограниченной ответственностью «Алмаз» (ИНН 5112002051, ОГРН 1165190061717)</w:t>
      </w:r>
      <w:r>
        <w:t xml:space="preserve"> для участия в Конкурсном отборе.</w:t>
      </w:r>
    </w:p>
    <w:p w:rsidR="007535F7" w:rsidRPr="007535F7" w:rsidRDefault="001E7D9B" w:rsidP="001E7D9B">
      <w:pPr>
        <w:pStyle w:val="a7"/>
        <w:spacing w:before="0" w:beforeAutospacing="0" w:after="0" w:afterAutospacing="0"/>
        <w:ind w:firstLine="567"/>
        <w:jc w:val="both"/>
        <w:rPr>
          <w:rFonts w:eastAsia="Calibri"/>
        </w:rPr>
      </w:pPr>
      <w:r>
        <w:t xml:space="preserve">  </w:t>
      </w:r>
      <w:r w:rsidR="00D85FC9">
        <w:t>3</w:t>
      </w:r>
      <w:r>
        <w:t>. Признать з</w:t>
      </w:r>
      <w:r w:rsidR="00C1143D">
        <w:t>аявк</w:t>
      </w:r>
      <w:r>
        <w:t xml:space="preserve">у </w:t>
      </w:r>
      <w:r w:rsidR="001050D1" w:rsidRPr="001050D1">
        <w:t>Обществ</w:t>
      </w:r>
      <w:r>
        <w:t>а</w:t>
      </w:r>
      <w:r w:rsidR="001050D1" w:rsidRPr="001050D1">
        <w:t xml:space="preserve"> с ограниченной ответственностью «Алмаз» (ИНН 5112002051, ОГРН 1165190061717)</w:t>
      </w:r>
      <w:r>
        <w:t xml:space="preserve"> соответствующ</w:t>
      </w:r>
      <w:r w:rsidR="00D85FC9">
        <w:t>ей</w:t>
      </w:r>
      <w:r>
        <w:t xml:space="preserve"> </w:t>
      </w:r>
      <w:r w:rsidRPr="00E5005A">
        <w:rPr>
          <w:rFonts w:eastAsia="Calibri"/>
        </w:rPr>
        <w:t>требованиям</w:t>
      </w:r>
      <w:r w:rsidR="00CB17AF">
        <w:rPr>
          <w:rFonts w:eastAsia="Calibri"/>
        </w:rPr>
        <w:t xml:space="preserve"> Порядка </w:t>
      </w:r>
      <w:r w:rsidR="00D85FC9">
        <w:rPr>
          <w:rFonts w:eastAsia="Calibri"/>
        </w:rPr>
        <w:t>и прошедшую</w:t>
      </w:r>
      <w:r w:rsidRPr="00E5005A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="001050D1" w:rsidRPr="001050D1">
        <w:rPr>
          <w:color w:val="000000"/>
        </w:rPr>
        <w:t>Конкурс</w:t>
      </w:r>
      <w:r w:rsidR="001050D1">
        <w:rPr>
          <w:color w:val="000000"/>
        </w:rPr>
        <w:t>н</w:t>
      </w:r>
      <w:r w:rsidR="00D85FC9">
        <w:rPr>
          <w:color w:val="000000"/>
        </w:rPr>
        <w:t>ый</w:t>
      </w:r>
      <w:r w:rsidR="001050D1">
        <w:rPr>
          <w:color w:val="000000"/>
        </w:rPr>
        <w:t xml:space="preserve"> отбор</w:t>
      </w:r>
      <w:r>
        <w:rPr>
          <w:color w:val="000000"/>
        </w:rPr>
        <w:t>.</w:t>
      </w:r>
      <w:r w:rsidR="001050D1" w:rsidRPr="001050D1">
        <w:rPr>
          <w:color w:val="000000"/>
        </w:rPr>
        <w:t xml:space="preserve"> </w:t>
      </w:r>
      <w:r w:rsidR="001050D1">
        <w:rPr>
          <w:color w:val="000000"/>
        </w:rPr>
        <w:t xml:space="preserve"> </w:t>
      </w:r>
    </w:p>
    <w:p w:rsidR="001050D1" w:rsidRDefault="00151236" w:rsidP="001050D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7EE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535F7" w:rsidRPr="007535F7" w:rsidRDefault="007535F7" w:rsidP="001050D1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5F7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голосования: </w:t>
      </w:r>
      <w:r w:rsidRPr="007535F7">
        <w:rPr>
          <w:rFonts w:ascii="Times New Roman" w:eastAsia="Calibri" w:hAnsi="Times New Roman" w:cs="Times New Roman"/>
          <w:sz w:val="24"/>
          <w:szCs w:val="24"/>
        </w:rPr>
        <w:t>«за» единогласно.</w:t>
      </w:r>
    </w:p>
    <w:tbl>
      <w:tblPr>
        <w:tblW w:w="0" w:type="auto"/>
        <w:tblLook w:val="04A0"/>
      </w:tblPr>
      <w:tblGrid>
        <w:gridCol w:w="3452"/>
        <w:gridCol w:w="4317"/>
        <w:gridCol w:w="2368"/>
      </w:tblGrid>
      <w:tr w:rsidR="007535F7" w:rsidRPr="007535F7" w:rsidTr="008C3BF6">
        <w:tc>
          <w:tcPr>
            <w:tcW w:w="3452" w:type="dxa"/>
            <w:vAlign w:val="bottom"/>
          </w:tcPr>
          <w:p w:rsidR="007535F7" w:rsidRPr="007535F7" w:rsidRDefault="007535F7" w:rsidP="001050D1">
            <w:pPr>
              <w:tabs>
                <w:tab w:val="center" w:pos="4972"/>
                <w:tab w:val="center" w:pos="4762"/>
                <w:tab w:val="center" w:pos="476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5F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4317" w:type="dxa"/>
            <w:tcBorders>
              <w:bottom w:val="single" w:sz="4" w:space="0" w:color="auto"/>
            </w:tcBorders>
            <w:vAlign w:val="bottom"/>
          </w:tcPr>
          <w:p w:rsidR="007535F7" w:rsidRPr="007535F7" w:rsidRDefault="007535F7" w:rsidP="001050D1">
            <w:pPr>
              <w:tabs>
                <w:tab w:val="center" w:pos="4972"/>
                <w:tab w:val="center" w:pos="4762"/>
                <w:tab w:val="center" w:pos="476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7535F7" w:rsidRPr="007535F7" w:rsidRDefault="00AD6C65" w:rsidP="001050D1">
            <w:pPr>
              <w:tabs>
                <w:tab w:val="center" w:pos="4972"/>
                <w:tab w:val="center" w:pos="4762"/>
                <w:tab w:val="center" w:pos="476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А.В.</w:t>
            </w:r>
          </w:p>
        </w:tc>
      </w:tr>
      <w:tr w:rsidR="007535F7" w:rsidRPr="007535F7" w:rsidTr="008C3BF6">
        <w:tc>
          <w:tcPr>
            <w:tcW w:w="3452" w:type="dxa"/>
            <w:vAlign w:val="bottom"/>
          </w:tcPr>
          <w:p w:rsidR="007535F7" w:rsidRPr="007535F7" w:rsidRDefault="007535F7" w:rsidP="001050D1">
            <w:pPr>
              <w:tabs>
                <w:tab w:val="center" w:pos="4972"/>
                <w:tab w:val="center" w:pos="4762"/>
                <w:tab w:val="center" w:pos="476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5F7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3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35F7" w:rsidRPr="007535F7" w:rsidRDefault="007535F7" w:rsidP="001050D1">
            <w:pPr>
              <w:tabs>
                <w:tab w:val="center" w:pos="4972"/>
                <w:tab w:val="center" w:pos="4762"/>
                <w:tab w:val="center" w:pos="476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EE58C0" w:rsidRDefault="00EE58C0" w:rsidP="001050D1">
            <w:pPr>
              <w:tabs>
                <w:tab w:val="center" w:pos="4972"/>
                <w:tab w:val="center" w:pos="4762"/>
                <w:tab w:val="center" w:pos="476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35F7" w:rsidRPr="007535F7" w:rsidRDefault="00EE58C0" w:rsidP="001050D1">
            <w:pPr>
              <w:tabs>
                <w:tab w:val="center" w:pos="4972"/>
                <w:tab w:val="center" w:pos="4762"/>
                <w:tab w:val="center" w:pos="476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 Е.Л.</w:t>
            </w:r>
          </w:p>
        </w:tc>
      </w:tr>
      <w:tr w:rsidR="007535F7" w:rsidRPr="007535F7" w:rsidTr="008C3BF6">
        <w:tc>
          <w:tcPr>
            <w:tcW w:w="3452" w:type="dxa"/>
            <w:vAlign w:val="bottom"/>
          </w:tcPr>
          <w:p w:rsidR="007535F7" w:rsidRPr="007535F7" w:rsidRDefault="007535F7" w:rsidP="001050D1">
            <w:pPr>
              <w:tabs>
                <w:tab w:val="center" w:pos="4972"/>
                <w:tab w:val="center" w:pos="4762"/>
                <w:tab w:val="center" w:pos="476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35F7" w:rsidRPr="007535F7" w:rsidRDefault="007535F7" w:rsidP="001050D1">
            <w:pPr>
              <w:tabs>
                <w:tab w:val="center" w:pos="4972"/>
                <w:tab w:val="center" w:pos="4762"/>
                <w:tab w:val="center" w:pos="476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1050D1" w:rsidRDefault="001050D1" w:rsidP="001050D1">
            <w:pPr>
              <w:tabs>
                <w:tab w:val="center" w:pos="4972"/>
                <w:tab w:val="center" w:pos="4762"/>
                <w:tab w:val="center" w:pos="476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35F7" w:rsidRPr="007535F7" w:rsidRDefault="00EE58C0" w:rsidP="001050D1">
            <w:pPr>
              <w:tabs>
                <w:tab w:val="center" w:pos="4972"/>
                <w:tab w:val="center" w:pos="4762"/>
                <w:tab w:val="center" w:pos="476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Кокорина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</w:t>
            </w:r>
            <w:r w:rsidR="00B2484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535F7" w:rsidRPr="007535F7" w:rsidTr="008C3BF6">
        <w:tc>
          <w:tcPr>
            <w:tcW w:w="3452" w:type="dxa"/>
            <w:vAlign w:val="bottom"/>
          </w:tcPr>
          <w:p w:rsidR="007535F7" w:rsidRPr="007535F7" w:rsidRDefault="007535F7" w:rsidP="001050D1">
            <w:pPr>
              <w:tabs>
                <w:tab w:val="center" w:pos="4972"/>
                <w:tab w:val="center" w:pos="4762"/>
                <w:tab w:val="center" w:pos="476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35F7" w:rsidRPr="007535F7" w:rsidRDefault="007535F7" w:rsidP="001050D1">
            <w:pPr>
              <w:tabs>
                <w:tab w:val="center" w:pos="4972"/>
                <w:tab w:val="center" w:pos="4762"/>
                <w:tab w:val="center" w:pos="476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1050D1" w:rsidRDefault="001050D1" w:rsidP="001050D1">
            <w:pPr>
              <w:tabs>
                <w:tab w:val="center" w:pos="4972"/>
                <w:tab w:val="center" w:pos="4762"/>
                <w:tab w:val="center" w:pos="476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35F7" w:rsidRPr="007535F7" w:rsidRDefault="00EE58C0" w:rsidP="001050D1">
            <w:pPr>
              <w:tabs>
                <w:tab w:val="center" w:pos="4972"/>
                <w:tab w:val="center" w:pos="4762"/>
                <w:tab w:val="center" w:pos="476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Малая И.В.</w:t>
            </w:r>
          </w:p>
        </w:tc>
      </w:tr>
      <w:tr w:rsidR="007535F7" w:rsidRPr="007535F7" w:rsidTr="008C3BF6">
        <w:tc>
          <w:tcPr>
            <w:tcW w:w="3452" w:type="dxa"/>
            <w:vAlign w:val="bottom"/>
          </w:tcPr>
          <w:p w:rsidR="007535F7" w:rsidRPr="007535F7" w:rsidRDefault="007535F7" w:rsidP="001050D1">
            <w:pPr>
              <w:tabs>
                <w:tab w:val="center" w:pos="4972"/>
                <w:tab w:val="center" w:pos="4762"/>
                <w:tab w:val="center" w:pos="476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35F7" w:rsidRPr="007535F7" w:rsidRDefault="007535F7" w:rsidP="001050D1">
            <w:pPr>
              <w:tabs>
                <w:tab w:val="center" w:pos="4972"/>
                <w:tab w:val="center" w:pos="4762"/>
                <w:tab w:val="center" w:pos="476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1050D1" w:rsidRDefault="001050D1" w:rsidP="001050D1">
            <w:pPr>
              <w:tabs>
                <w:tab w:val="center" w:pos="4972"/>
                <w:tab w:val="center" w:pos="4762"/>
                <w:tab w:val="center" w:pos="476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35F7" w:rsidRPr="007535F7" w:rsidRDefault="00EE58C0" w:rsidP="001050D1">
            <w:pPr>
              <w:tabs>
                <w:tab w:val="center" w:pos="4972"/>
                <w:tab w:val="center" w:pos="4762"/>
                <w:tab w:val="center" w:pos="476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Пудовкина Ю.В.</w:t>
            </w:r>
          </w:p>
        </w:tc>
      </w:tr>
    </w:tbl>
    <w:p w:rsidR="00DE4A4D" w:rsidRDefault="007535F7" w:rsidP="001050D1">
      <w:pPr>
        <w:tabs>
          <w:tab w:val="center" w:pos="4972"/>
          <w:tab w:val="center" w:pos="4762"/>
          <w:tab w:val="center" w:pos="47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5F7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                              </w:t>
      </w:r>
      <w:r w:rsidRPr="007535F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DE4A4D" w:rsidRDefault="00DE4A4D" w:rsidP="001050D1">
      <w:pPr>
        <w:tabs>
          <w:tab w:val="center" w:pos="4972"/>
          <w:tab w:val="center" w:pos="4762"/>
          <w:tab w:val="center" w:pos="47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A4D" w:rsidRDefault="00DE4A4D" w:rsidP="001050D1">
      <w:pPr>
        <w:tabs>
          <w:tab w:val="center" w:pos="4972"/>
          <w:tab w:val="center" w:pos="4762"/>
          <w:tab w:val="center" w:pos="47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A4D" w:rsidRDefault="00DE4A4D" w:rsidP="001050D1">
      <w:pPr>
        <w:tabs>
          <w:tab w:val="center" w:pos="4972"/>
          <w:tab w:val="center" w:pos="4762"/>
          <w:tab w:val="center" w:pos="47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A4D" w:rsidRDefault="00DE4A4D" w:rsidP="001050D1">
      <w:pPr>
        <w:tabs>
          <w:tab w:val="center" w:pos="4972"/>
          <w:tab w:val="center" w:pos="4762"/>
          <w:tab w:val="center" w:pos="47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A4D" w:rsidRPr="00DE4A4D" w:rsidRDefault="00EE58C0" w:rsidP="00CB17AF">
      <w:pPr>
        <w:widowControl w:val="0"/>
        <w:tabs>
          <w:tab w:val="center" w:pos="4762"/>
          <w:tab w:val="center" w:pos="4762"/>
        </w:tabs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B17AF">
        <w:rPr>
          <w:sz w:val="28"/>
          <w:szCs w:val="28"/>
        </w:rPr>
        <w:t xml:space="preserve"> </w:t>
      </w:r>
    </w:p>
    <w:sectPr w:rsidR="00DE4A4D" w:rsidRPr="00DE4A4D" w:rsidSect="003F113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17084"/>
    <w:multiLevelType w:val="hybridMultilevel"/>
    <w:tmpl w:val="35BE0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45D41"/>
    <w:multiLevelType w:val="hybridMultilevel"/>
    <w:tmpl w:val="36D29B72"/>
    <w:lvl w:ilvl="0" w:tplc="96D633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B4BF0"/>
    <w:rsid w:val="00052E85"/>
    <w:rsid w:val="00057499"/>
    <w:rsid w:val="000D0E23"/>
    <w:rsid w:val="001050D1"/>
    <w:rsid w:val="00124703"/>
    <w:rsid w:val="00124CC4"/>
    <w:rsid w:val="00151236"/>
    <w:rsid w:val="00157EEE"/>
    <w:rsid w:val="001938B6"/>
    <w:rsid w:val="001E7D9B"/>
    <w:rsid w:val="00211A75"/>
    <w:rsid w:val="002516D1"/>
    <w:rsid w:val="00270891"/>
    <w:rsid w:val="002C403A"/>
    <w:rsid w:val="002C587F"/>
    <w:rsid w:val="002C662B"/>
    <w:rsid w:val="003055C7"/>
    <w:rsid w:val="003503D6"/>
    <w:rsid w:val="00374165"/>
    <w:rsid w:val="003A17A5"/>
    <w:rsid w:val="003B556E"/>
    <w:rsid w:val="003C4FFA"/>
    <w:rsid w:val="003C6D0C"/>
    <w:rsid w:val="003F113C"/>
    <w:rsid w:val="003F2702"/>
    <w:rsid w:val="003F331D"/>
    <w:rsid w:val="0040627B"/>
    <w:rsid w:val="00407374"/>
    <w:rsid w:val="00454A54"/>
    <w:rsid w:val="00461D52"/>
    <w:rsid w:val="0050670A"/>
    <w:rsid w:val="00521CC6"/>
    <w:rsid w:val="00526C5B"/>
    <w:rsid w:val="00552F2F"/>
    <w:rsid w:val="00565341"/>
    <w:rsid w:val="005653F1"/>
    <w:rsid w:val="00573FB6"/>
    <w:rsid w:val="00577466"/>
    <w:rsid w:val="00580DB6"/>
    <w:rsid w:val="005C2CF2"/>
    <w:rsid w:val="005D23B1"/>
    <w:rsid w:val="005F3A8D"/>
    <w:rsid w:val="00651329"/>
    <w:rsid w:val="00664902"/>
    <w:rsid w:val="006C5641"/>
    <w:rsid w:val="006F035B"/>
    <w:rsid w:val="006F7088"/>
    <w:rsid w:val="007535F7"/>
    <w:rsid w:val="00753D14"/>
    <w:rsid w:val="007A7198"/>
    <w:rsid w:val="007B4655"/>
    <w:rsid w:val="007F26A1"/>
    <w:rsid w:val="007F47C6"/>
    <w:rsid w:val="0082719B"/>
    <w:rsid w:val="00831E6D"/>
    <w:rsid w:val="00852ABD"/>
    <w:rsid w:val="00853888"/>
    <w:rsid w:val="0085770D"/>
    <w:rsid w:val="00880B90"/>
    <w:rsid w:val="008B2723"/>
    <w:rsid w:val="009323E5"/>
    <w:rsid w:val="00950270"/>
    <w:rsid w:val="0095159B"/>
    <w:rsid w:val="00981B4F"/>
    <w:rsid w:val="009A5E19"/>
    <w:rsid w:val="009B4BF0"/>
    <w:rsid w:val="009B7B64"/>
    <w:rsid w:val="009E0D6A"/>
    <w:rsid w:val="00A128CE"/>
    <w:rsid w:val="00A42696"/>
    <w:rsid w:val="00A638F7"/>
    <w:rsid w:val="00A8132E"/>
    <w:rsid w:val="00A9534A"/>
    <w:rsid w:val="00AA3298"/>
    <w:rsid w:val="00AD6C65"/>
    <w:rsid w:val="00AF6A69"/>
    <w:rsid w:val="00B1268B"/>
    <w:rsid w:val="00B24840"/>
    <w:rsid w:val="00B9054B"/>
    <w:rsid w:val="00BA4B1D"/>
    <w:rsid w:val="00BB7917"/>
    <w:rsid w:val="00BC482C"/>
    <w:rsid w:val="00C1143D"/>
    <w:rsid w:val="00C72D77"/>
    <w:rsid w:val="00CB17AF"/>
    <w:rsid w:val="00D16F9D"/>
    <w:rsid w:val="00D356AB"/>
    <w:rsid w:val="00D63524"/>
    <w:rsid w:val="00D7146F"/>
    <w:rsid w:val="00D85FC9"/>
    <w:rsid w:val="00D95C79"/>
    <w:rsid w:val="00DA58F2"/>
    <w:rsid w:val="00DC4097"/>
    <w:rsid w:val="00DE4A4D"/>
    <w:rsid w:val="00DF5041"/>
    <w:rsid w:val="00E233DC"/>
    <w:rsid w:val="00E27D3B"/>
    <w:rsid w:val="00E5005A"/>
    <w:rsid w:val="00E61CEB"/>
    <w:rsid w:val="00EA2914"/>
    <w:rsid w:val="00EC2CAA"/>
    <w:rsid w:val="00ED7701"/>
    <w:rsid w:val="00EE58C0"/>
    <w:rsid w:val="00EE65DE"/>
    <w:rsid w:val="00EE6F5A"/>
    <w:rsid w:val="00F55A00"/>
    <w:rsid w:val="00F84253"/>
    <w:rsid w:val="00F8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703"/>
    <w:pPr>
      <w:ind w:left="720"/>
      <w:contextualSpacing/>
    </w:pPr>
  </w:style>
  <w:style w:type="table" w:styleId="a4">
    <w:name w:val="Table Grid"/>
    <w:basedOn w:val="a1"/>
    <w:uiPriority w:val="59"/>
    <w:rsid w:val="00F8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D95C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">
    <w:name w:val="Body Text 2"/>
    <w:basedOn w:val="a"/>
    <w:link w:val="20"/>
    <w:rsid w:val="007535F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535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7535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7535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105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7063F-E9FE-4232-ABA2-C4BDC0F3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PyatyshevaOV</dc:creator>
  <cp:lastModifiedBy>Bazhanovaea</cp:lastModifiedBy>
  <cp:revision>2</cp:revision>
  <cp:lastPrinted>2021-08-04T10:09:00Z</cp:lastPrinted>
  <dcterms:created xsi:type="dcterms:W3CDTF">2021-08-04T11:27:00Z</dcterms:created>
  <dcterms:modified xsi:type="dcterms:W3CDTF">2021-08-04T11:27:00Z</dcterms:modified>
</cp:coreProperties>
</file>